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D4" w:rsidRDefault="00D90E83" w:rsidP="00E2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Manor College has an opening for a full-time Admissions Counselor/Recruiter.</w:t>
      </w:r>
    </w:p>
    <w:p w:rsidR="00D90E83" w:rsidRDefault="00D90E83" w:rsidP="00E2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E83" w:rsidRPr="00D90E83" w:rsidRDefault="00D90E83" w:rsidP="00E2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063" w:rsidRPr="00EA47F9" w:rsidRDefault="00365063" w:rsidP="00B65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 w:rsidRPr="00EA47F9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Position Summary</w:t>
      </w:r>
    </w:p>
    <w:p w:rsidR="00C648D4" w:rsidRPr="00C648D4" w:rsidRDefault="001E5736" w:rsidP="00C64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D0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The Admissions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Counselor </w:t>
      </w:r>
      <w:r w:rsidRPr="00A50D0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is responsible for recruiting students who fit the academic profile and support the mission of </w:t>
      </w:r>
      <w:r w:rsidR="004C2FA9">
        <w:rPr>
          <w:rFonts w:ascii="Times New Roman" w:eastAsia="Calibri" w:hAnsi="Times New Roman" w:cs="Times New Roman"/>
          <w:sz w:val="24"/>
          <w:szCs w:val="24"/>
          <w:lang w:val="en"/>
        </w:rPr>
        <w:t>Manor</w:t>
      </w:r>
      <w:r w:rsidRPr="00A50D02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College. This position will have the principal accountability for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travel and </w:t>
      </w:r>
      <w:r w:rsidRPr="00A50D02">
        <w:rPr>
          <w:rFonts w:ascii="Times New Roman" w:eastAsia="Calibri" w:hAnsi="Times New Roman" w:cs="Times New Roman"/>
          <w:sz w:val="24"/>
          <w:szCs w:val="24"/>
          <w:lang w:val="en"/>
        </w:rPr>
        <w:t>personalized correspondence with recruits and applicants for admission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within </w:t>
      </w:r>
      <w:r w:rsidR="00814F99">
        <w:rPr>
          <w:rFonts w:ascii="Times New Roman" w:eastAsia="Calibri" w:hAnsi="Times New Roman" w:cs="Times New Roman"/>
          <w:sz w:val="24"/>
          <w:szCs w:val="24"/>
          <w:lang w:val="en"/>
        </w:rPr>
        <w:t>an</w:t>
      </w:r>
      <w:r w:rsidR="00C648D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814F99">
        <w:rPr>
          <w:rFonts w:ascii="Times New Roman" w:eastAsia="Calibri" w:hAnsi="Times New Roman" w:cs="Times New Roman"/>
          <w:sz w:val="24"/>
          <w:szCs w:val="24"/>
          <w:lang w:val="en"/>
        </w:rPr>
        <w:t>assigned territory.</w:t>
      </w:r>
    </w:p>
    <w:p w:rsidR="001E5736" w:rsidRPr="00621E6F" w:rsidRDefault="001E5736" w:rsidP="00B6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63" w:rsidRPr="00EA47F9" w:rsidRDefault="00365063" w:rsidP="00B65D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 w:rsidRPr="00EA47F9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Specific Responsibilities &amp; Essential Functions</w:t>
      </w:r>
    </w:p>
    <w:p w:rsidR="0072053E" w:rsidRDefault="001E5736" w:rsidP="00B65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1E5736">
        <w:rPr>
          <w:rFonts w:ascii="Times New Roman" w:eastAsia="Calibri" w:hAnsi="Times New Roman" w:cs="Times New Roman"/>
          <w:sz w:val="24"/>
          <w:szCs w:val="24"/>
          <w:lang w:val="en"/>
        </w:rPr>
        <w:t>As a member of Admissions team, he/she will participate in general admission activities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that include:</w:t>
      </w:r>
      <w:r w:rsidRPr="001E573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9141A6" w:rsidRPr="00576E61" w:rsidRDefault="009141A6" w:rsidP="00B65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61" w:rsidRPr="00E022D9" w:rsidRDefault="00576E61" w:rsidP="004C2F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Planning and executing fall and spring travel schedules </w:t>
      </w:r>
    </w:p>
    <w:p w:rsidR="00E022D9" w:rsidRPr="00E22F8C" w:rsidRDefault="00E022D9" w:rsidP="004C2F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F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Execute virtual recruitment strategies </w:t>
      </w:r>
    </w:p>
    <w:p w:rsidR="0072053E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Manage all aspects of recruiting </w:t>
      </w:r>
      <w:r w:rsidR="00576E61"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efforts for specified territory</w:t>
      </w: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order to meet stated recruitment goals</w:t>
      </w:r>
    </w:p>
    <w:p w:rsidR="0072053E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Build relationships with and assist prospective students throughout all phases of the enrollment cycle (inquiry through enrollment)</w:t>
      </w:r>
    </w:p>
    <w:p w:rsidR="0072053E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Conduct</w:t>
      </w:r>
      <w:r w:rsidR="00576E61"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interviews, appointments</w:t>
      </w:r>
      <w:r w:rsidR="00E022D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group information sessions for prospective students and their families</w:t>
      </w:r>
    </w:p>
    <w:p w:rsidR="0072053E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Conduct phone, e-</w:t>
      </w:r>
      <w:r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 w:rsidR="00E022D9"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022D9"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virtual events, </w:t>
      </w:r>
      <w:r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other contacts with pros</w:t>
      </w:r>
      <w:r w:rsidR="00576E61"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pective students throughout the </w:t>
      </w: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admissions process</w:t>
      </w:r>
    </w:p>
    <w:p w:rsidR="00576E61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Review application files for admission </w:t>
      </w:r>
    </w:p>
    <w:p w:rsidR="0072053E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Represent </w:t>
      </w:r>
      <w:r w:rsid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Manor C</w:t>
      </w:r>
      <w:r w:rsidR="00576E61"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ollege</w:t>
      </w:r>
      <w:r w:rsidR="00E022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college fairs, high </w:t>
      </w:r>
      <w:r w:rsidR="00E022D9"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>school visits</w:t>
      </w:r>
      <w:r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022D9"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virtual events, </w:t>
      </w:r>
      <w:r w:rsidRPr="00E22F8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other off-campus events</w:t>
      </w:r>
    </w:p>
    <w:p w:rsidR="0072053E" w:rsidRPr="004C2FA9" w:rsidRDefault="0072053E" w:rsidP="004C2FA9">
      <w:pPr>
        <w:pStyle w:val="ListParagraph"/>
        <w:numPr>
          <w:ilvl w:val="0"/>
          <w:numId w:val="10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color w:val="333333"/>
          <w:sz w:val="24"/>
          <w:szCs w:val="24"/>
        </w:rPr>
        <w:t>Build relationships with parents, guidance counselors, and other external constituents</w:t>
      </w:r>
    </w:p>
    <w:p w:rsidR="00576E61" w:rsidRPr="004C2FA9" w:rsidRDefault="00576E61" w:rsidP="004C2F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Answering correspondence </w:t>
      </w:r>
    </w:p>
    <w:p w:rsidR="00576E61" w:rsidRPr="004C2FA9" w:rsidRDefault="00576E61" w:rsidP="004C2F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Completing paperwork in a clear and timely fashion </w:t>
      </w:r>
    </w:p>
    <w:p w:rsidR="00576E61" w:rsidRPr="004C2FA9" w:rsidRDefault="00576E61" w:rsidP="004C2F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A9">
        <w:rPr>
          <w:rFonts w:ascii="Times New Roman" w:eastAsia="Times New Roman" w:hAnsi="Times New Roman" w:cs="Times New Roman"/>
          <w:sz w:val="24"/>
          <w:szCs w:val="24"/>
          <w:lang w:val="en"/>
        </w:rPr>
        <w:t>Other duties as assigned</w:t>
      </w:r>
    </w:p>
    <w:p w:rsidR="00D84C71" w:rsidRDefault="00D84C71" w:rsidP="00B65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</w:p>
    <w:p w:rsidR="00365063" w:rsidRPr="00EA47F9" w:rsidRDefault="00365063" w:rsidP="00B65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 w:rsidRPr="00EA47F9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Line of Reports</w:t>
      </w:r>
    </w:p>
    <w:p w:rsidR="00576E61" w:rsidRDefault="00814F99" w:rsidP="0072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Admissions Counselor reports directl</w:t>
      </w:r>
      <w:r w:rsidR="00576E61">
        <w:rPr>
          <w:rFonts w:ascii="Times New Roman" w:eastAsia="Times New Roman" w:hAnsi="Times New Roman" w:cs="Times New Roman"/>
          <w:sz w:val="24"/>
          <w:szCs w:val="24"/>
        </w:rPr>
        <w:t xml:space="preserve">y to the </w:t>
      </w:r>
      <w:r w:rsidR="002E0A9F">
        <w:rPr>
          <w:rFonts w:ascii="Times New Roman" w:eastAsia="Times New Roman" w:hAnsi="Times New Roman" w:cs="Times New Roman"/>
          <w:sz w:val="24"/>
          <w:szCs w:val="24"/>
        </w:rPr>
        <w:t xml:space="preserve">Vice President of Enrollment.  </w:t>
      </w:r>
    </w:p>
    <w:p w:rsidR="004C2FA9" w:rsidRDefault="004C2FA9" w:rsidP="0072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</w:p>
    <w:p w:rsidR="0072053E" w:rsidRDefault="00365063" w:rsidP="0072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</w:pPr>
      <w:r w:rsidRPr="00EA47F9">
        <w:rPr>
          <w:rFonts w:ascii="Times New Roman" w:eastAsia="Times New Roman" w:hAnsi="Times New Roman" w:cs="Times New Roman"/>
          <w:b/>
          <w:color w:val="0033CC"/>
          <w:sz w:val="28"/>
          <w:szCs w:val="24"/>
        </w:rPr>
        <w:t>Criteria &amp; Qualifications</w:t>
      </w:r>
    </w:p>
    <w:p w:rsidR="0072053E" w:rsidRDefault="0072053E" w:rsidP="007205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72053E" w:rsidRPr="00D90E83" w:rsidRDefault="0072053E" w:rsidP="007205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communication, interpersonal, and customer service skills</w:t>
      </w:r>
    </w:p>
    <w:p w:rsidR="0072053E" w:rsidRPr="00D90E83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Attention to detail and ability to manage projects and multi-task</w:t>
      </w:r>
    </w:p>
    <w:p w:rsidR="0072053E" w:rsidRPr="00D90E83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Determination to meet recruitment goals and adhere to deadlines</w:t>
      </w:r>
    </w:p>
    <w:p w:rsidR="0072053E" w:rsidRPr="00D90E83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work independently and as a part of a team</w:t>
      </w:r>
    </w:p>
    <w:p w:rsidR="0072053E" w:rsidRPr="00D90E83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Willingness to work evenings and weekends as needed</w:t>
      </w:r>
    </w:p>
    <w:p w:rsidR="0072053E" w:rsidRPr="00E22F8C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Availability for </w:t>
      </w:r>
      <w:r w:rsidR="00E022D9" w:rsidRPr="00E22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on-campus, off-campus, and virtual recruitment events as required</w:t>
      </w:r>
    </w:p>
    <w:p w:rsidR="0072053E" w:rsidRPr="00D90E83" w:rsidRDefault="0072053E" w:rsidP="008A118A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Proficient in the usage of computer pro</w:t>
      </w:r>
      <w:r w:rsidR="00050FBB"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grams (Microsoft Office Suite)</w:t>
      </w:r>
    </w:p>
    <w:p w:rsidR="0072053E" w:rsidRPr="00D90E83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Valid Driver's License</w:t>
      </w:r>
    </w:p>
    <w:p w:rsidR="0072053E" w:rsidRPr="00D90E83" w:rsidRDefault="0072053E" w:rsidP="0072053E">
      <w:pPr>
        <w:numPr>
          <w:ilvl w:val="0"/>
          <w:numId w:val="7"/>
        </w:numPr>
        <w:shd w:val="clear" w:color="auto" w:fill="FFFFFF"/>
        <w:spacing w:before="30" w:after="3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Bachelor's Degree</w:t>
      </w:r>
    </w:p>
    <w:p w:rsidR="00365063" w:rsidRPr="007F7B40" w:rsidRDefault="00B65DE6" w:rsidP="00B65DE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</w:rPr>
      </w:pPr>
      <w:r w:rsidRPr="007F7B40">
        <w:rPr>
          <w:rFonts w:ascii="Times New Roman" w:hAnsi="Times New Roman" w:cs="Times New Roman"/>
          <w:b/>
          <w:color w:val="0033CC"/>
          <w:sz w:val="28"/>
        </w:rPr>
        <w:t>Technical Skills Required:</w:t>
      </w:r>
    </w:p>
    <w:p w:rsidR="00B65DE6" w:rsidRDefault="0072053E" w:rsidP="00B65D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53E">
        <w:rPr>
          <w:rFonts w:ascii="Times New Roman" w:hAnsi="Times New Roman" w:cs="Times New Roman"/>
          <w:sz w:val="24"/>
          <w:szCs w:val="24"/>
        </w:rPr>
        <w:t xml:space="preserve">Keen knowledge of MS Office products, specifically Excel and Word. </w:t>
      </w:r>
      <w:r w:rsidR="00427C83">
        <w:rPr>
          <w:rFonts w:ascii="Times New Roman" w:hAnsi="Times New Roman"/>
          <w:sz w:val="24"/>
          <w:szCs w:val="24"/>
        </w:rPr>
        <w:t xml:space="preserve">Experience </w:t>
      </w:r>
      <w:r w:rsidR="00E22F8C">
        <w:rPr>
          <w:rFonts w:ascii="Times New Roman" w:hAnsi="Times New Roman"/>
          <w:sz w:val="24"/>
          <w:szCs w:val="24"/>
        </w:rPr>
        <w:t xml:space="preserve">with </w:t>
      </w:r>
      <w:proofErr w:type="spellStart"/>
      <w:r w:rsidR="00427C83">
        <w:rPr>
          <w:rFonts w:ascii="Times New Roman" w:hAnsi="Times New Roman"/>
          <w:sz w:val="24"/>
          <w:szCs w:val="24"/>
        </w:rPr>
        <w:t>Technolutions</w:t>
      </w:r>
      <w:proofErr w:type="spellEnd"/>
      <w:r w:rsidR="00427C83">
        <w:rPr>
          <w:rFonts w:ascii="Times New Roman" w:hAnsi="Times New Roman"/>
          <w:sz w:val="24"/>
          <w:szCs w:val="24"/>
        </w:rPr>
        <w:t xml:space="preserve"> </w:t>
      </w:r>
      <w:r w:rsidR="00E22F8C">
        <w:rPr>
          <w:rFonts w:ascii="Times New Roman" w:hAnsi="Times New Roman"/>
          <w:sz w:val="24"/>
          <w:szCs w:val="24"/>
        </w:rPr>
        <w:t xml:space="preserve">and </w:t>
      </w:r>
      <w:bookmarkStart w:id="0" w:name="_GoBack"/>
      <w:bookmarkEnd w:id="0"/>
      <w:r w:rsidR="00427C83">
        <w:rPr>
          <w:rFonts w:ascii="Times New Roman" w:hAnsi="Times New Roman"/>
          <w:sz w:val="24"/>
          <w:szCs w:val="24"/>
        </w:rPr>
        <w:t xml:space="preserve">Slate </w:t>
      </w:r>
      <w:r w:rsidR="004C2FA9">
        <w:rPr>
          <w:rFonts w:ascii="Times New Roman" w:hAnsi="Times New Roman"/>
          <w:sz w:val="24"/>
          <w:szCs w:val="24"/>
        </w:rPr>
        <w:t xml:space="preserve">is </w:t>
      </w:r>
      <w:r w:rsidRPr="00B65DE6">
        <w:rPr>
          <w:rFonts w:ascii="Times New Roman" w:hAnsi="Times New Roman"/>
          <w:sz w:val="24"/>
          <w:szCs w:val="24"/>
        </w:rPr>
        <w:t xml:space="preserve">preferred. </w:t>
      </w:r>
      <w:r w:rsidR="004B5BE3" w:rsidRPr="0072053E">
        <w:rPr>
          <w:rFonts w:ascii="Times New Roman" w:hAnsi="Times New Roman" w:cs="Times New Roman"/>
          <w:sz w:val="24"/>
          <w:szCs w:val="24"/>
        </w:rPr>
        <w:t>Working knowledge of CRM databases and a variety</w:t>
      </w:r>
      <w:r w:rsidR="004B5BE3" w:rsidRPr="00814F99">
        <w:rPr>
          <w:rFonts w:ascii="Times New Roman" w:hAnsi="Times New Roman"/>
          <w:sz w:val="24"/>
          <w:szCs w:val="24"/>
        </w:rPr>
        <w:t xml:space="preserve"> of reporting systems preferred.</w:t>
      </w:r>
      <w:r w:rsidR="004B5BE3">
        <w:rPr>
          <w:rFonts w:ascii="Times New Roman" w:hAnsi="Times New Roman"/>
          <w:sz w:val="24"/>
          <w:szCs w:val="24"/>
        </w:rPr>
        <w:t xml:space="preserve"> </w:t>
      </w:r>
    </w:p>
    <w:p w:rsidR="0072053E" w:rsidRDefault="0072053E" w:rsidP="00B65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83" w:rsidRDefault="00D90E83" w:rsidP="00B65DE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</w:rPr>
      </w:pPr>
      <w:r>
        <w:rPr>
          <w:rFonts w:ascii="Times New Roman" w:hAnsi="Times New Roman" w:cs="Times New Roman"/>
          <w:b/>
          <w:color w:val="0033CC"/>
          <w:sz w:val="28"/>
        </w:rPr>
        <w:t>To Apply:</w:t>
      </w:r>
    </w:p>
    <w:p w:rsidR="0072053E" w:rsidRDefault="00D90E83" w:rsidP="00B65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Please submit your resume with 3 references and salary requirements to </w:t>
      </w:r>
      <w:hyperlink r:id="rId6" w:history="1">
        <w:r w:rsidRPr="004B0A37">
          <w:rPr>
            <w:rStyle w:val="Hyperlink"/>
            <w:rFonts w:ascii="Times New Roman" w:hAnsi="Times New Roman"/>
            <w:sz w:val="24"/>
            <w:szCs w:val="24"/>
          </w:rPr>
          <w:t>jobs@manor.edu</w:t>
        </w:r>
      </w:hyperlink>
    </w:p>
    <w:p w:rsidR="00D90E83" w:rsidRDefault="00D90E83" w:rsidP="00B65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83" w:rsidRPr="00D90E83" w:rsidRDefault="00D90E83" w:rsidP="00B65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0E83">
        <w:rPr>
          <w:rFonts w:ascii="Times New Roman" w:hAnsi="Times New Roman"/>
          <w:b/>
          <w:sz w:val="24"/>
          <w:szCs w:val="24"/>
        </w:rPr>
        <w:t>EOE</w:t>
      </w:r>
    </w:p>
    <w:p w:rsidR="0072053E" w:rsidRDefault="0072053E" w:rsidP="00B65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53E" w:rsidRDefault="0072053E" w:rsidP="00B65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53E" w:rsidRDefault="0072053E" w:rsidP="00B65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53E" w:rsidRPr="00B65DE6" w:rsidRDefault="0072053E" w:rsidP="00B65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2053E" w:rsidRPr="00B6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B63"/>
    <w:multiLevelType w:val="hybridMultilevel"/>
    <w:tmpl w:val="B5143484"/>
    <w:lvl w:ilvl="0" w:tplc="2DCC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AB2"/>
    <w:multiLevelType w:val="hybridMultilevel"/>
    <w:tmpl w:val="D76CF736"/>
    <w:lvl w:ilvl="0" w:tplc="65CA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463"/>
    <w:multiLevelType w:val="hybridMultilevel"/>
    <w:tmpl w:val="93AE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6704D"/>
    <w:multiLevelType w:val="multilevel"/>
    <w:tmpl w:val="FF7E1A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A7AD0"/>
    <w:multiLevelType w:val="hybridMultilevel"/>
    <w:tmpl w:val="AF0A913A"/>
    <w:lvl w:ilvl="0" w:tplc="D864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2FE3"/>
    <w:multiLevelType w:val="hybridMultilevel"/>
    <w:tmpl w:val="CA3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786B"/>
    <w:multiLevelType w:val="hybridMultilevel"/>
    <w:tmpl w:val="A8E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7345C"/>
    <w:multiLevelType w:val="hybridMultilevel"/>
    <w:tmpl w:val="884A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13A8"/>
    <w:multiLevelType w:val="hybridMultilevel"/>
    <w:tmpl w:val="8AF0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81695"/>
    <w:multiLevelType w:val="multilevel"/>
    <w:tmpl w:val="0FAC829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3"/>
    <w:rsid w:val="00050FBB"/>
    <w:rsid w:val="001E5736"/>
    <w:rsid w:val="00234EBC"/>
    <w:rsid w:val="002E0A9F"/>
    <w:rsid w:val="003076C1"/>
    <w:rsid w:val="00365063"/>
    <w:rsid w:val="00427C83"/>
    <w:rsid w:val="004B5BE3"/>
    <w:rsid w:val="004C2FA9"/>
    <w:rsid w:val="00576E61"/>
    <w:rsid w:val="00673C5D"/>
    <w:rsid w:val="007060F0"/>
    <w:rsid w:val="0072053E"/>
    <w:rsid w:val="00781A60"/>
    <w:rsid w:val="007F7B40"/>
    <w:rsid w:val="00814F99"/>
    <w:rsid w:val="0088673D"/>
    <w:rsid w:val="008A118A"/>
    <w:rsid w:val="009141A6"/>
    <w:rsid w:val="00AB2864"/>
    <w:rsid w:val="00B65DE6"/>
    <w:rsid w:val="00B90848"/>
    <w:rsid w:val="00C648D4"/>
    <w:rsid w:val="00C74A8C"/>
    <w:rsid w:val="00D84C71"/>
    <w:rsid w:val="00D90E83"/>
    <w:rsid w:val="00DF5461"/>
    <w:rsid w:val="00E022D9"/>
    <w:rsid w:val="00E22F8C"/>
    <w:rsid w:val="00E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160A"/>
  <w15:docId w15:val="{AE37C02F-851E-450E-B640-32BCDA5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DE6"/>
    <w:pPr>
      <w:spacing w:before="100" w:beforeAutospacing="1" w:after="100" w:afterAutospacing="1" w:line="312" w:lineRule="atLeast"/>
    </w:pPr>
    <w:rPr>
      <w:rFonts w:ascii="Georgia" w:eastAsia="Times New Roman" w:hAnsi="Georgi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814F99"/>
  </w:style>
  <w:style w:type="paragraph" w:styleId="BalloonText">
    <w:name w:val="Balloon Text"/>
    <w:basedOn w:val="Normal"/>
    <w:link w:val="BalloonTextChar"/>
    <w:uiPriority w:val="99"/>
    <w:semiHidden/>
    <w:unhideWhenUsed/>
    <w:rsid w:val="004C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mano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BFD1-E6BC-4E02-B494-BB59201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Brisbon, Muriel</dc:creator>
  <cp:lastModifiedBy>Christina Colella</cp:lastModifiedBy>
  <cp:revision>2</cp:revision>
  <cp:lastPrinted>2016-01-13T14:54:00Z</cp:lastPrinted>
  <dcterms:created xsi:type="dcterms:W3CDTF">2021-06-25T15:25:00Z</dcterms:created>
  <dcterms:modified xsi:type="dcterms:W3CDTF">2021-06-25T15:25:00Z</dcterms:modified>
</cp:coreProperties>
</file>